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4" w:rsidRDefault="00CA47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744" w:rsidRDefault="00CA4744">
      <w:pPr>
        <w:pStyle w:val="ConsPlusNormal"/>
        <w:jc w:val="both"/>
        <w:outlineLvl w:val="0"/>
      </w:pPr>
    </w:p>
    <w:p w:rsidR="00CA4744" w:rsidRDefault="00CA47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4744" w:rsidRDefault="00CA4744">
      <w:pPr>
        <w:pStyle w:val="ConsPlusTitle"/>
        <w:jc w:val="center"/>
      </w:pPr>
    </w:p>
    <w:p w:rsidR="00CA4744" w:rsidRDefault="00CA4744">
      <w:pPr>
        <w:pStyle w:val="ConsPlusTitle"/>
        <w:jc w:val="center"/>
      </w:pPr>
      <w:r>
        <w:t>ПОСТАНОВЛЕНИЕ</w:t>
      </w:r>
    </w:p>
    <w:p w:rsidR="00CA4744" w:rsidRDefault="00CA4744">
      <w:pPr>
        <w:pStyle w:val="ConsPlusTitle"/>
        <w:jc w:val="center"/>
      </w:pPr>
      <w:r>
        <w:t>от 19 декабря 2015 г. N 1386</w:t>
      </w:r>
    </w:p>
    <w:p w:rsidR="00CA4744" w:rsidRDefault="00CA4744">
      <w:pPr>
        <w:pStyle w:val="ConsPlusTitle"/>
        <w:jc w:val="center"/>
      </w:pPr>
    </w:p>
    <w:p w:rsidR="00CA4744" w:rsidRDefault="00CA4744">
      <w:pPr>
        <w:pStyle w:val="ConsPlusTitle"/>
        <w:jc w:val="center"/>
      </w:pPr>
      <w:r>
        <w:t>ОБ УТВЕРЖДЕНИИ ФОРМЫ ПРЕДЛОЖЕНИЯ</w:t>
      </w:r>
    </w:p>
    <w:p w:rsidR="00CA4744" w:rsidRDefault="00CA474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CA4744" w:rsidRDefault="00CA4744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CA4744" w:rsidRDefault="00CA4744">
      <w:pPr>
        <w:pStyle w:val="ConsPlusTitle"/>
        <w:jc w:val="center"/>
      </w:pPr>
      <w:r>
        <w:t>ТРЕБОВАНИЙ К СВЕДЕНИЯМ, СОДЕРЖАЩИМСЯ В ПРЕДЛОЖЕНИИ</w:t>
      </w:r>
    </w:p>
    <w:p w:rsidR="00CA4744" w:rsidRDefault="00CA474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CA4744" w:rsidRDefault="00CA4744">
      <w:pPr>
        <w:pStyle w:val="ConsPlusTitle"/>
        <w:jc w:val="center"/>
      </w:pPr>
      <w:r>
        <w:t>ИЛИ ПРОЕКТА МУНИЦИПАЛЬНО-ЧАСТНОГО ПАРТНЕРСТВА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A4744" w:rsidRDefault="00CA4744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CA4744" w:rsidRDefault="00CA4744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right"/>
      </w:pPr>
      <w:r>
        <w:t>Председатель Правительства</w:t>
      </w:r>
    </w:p>
    <w:p w:rsidR="00CA4744" w:rsidRDefault="00CA4744">
      <w:pPr>
        <w:pStyle w:val="ConsPlusNormal"/>
        <w:jc w:val="right"/>
      </w:pPr>
      <w:r>
        <w:t>Российской Федерации</w:t>
      </w:r>
    </w:p>
    <w:p w:rsidR="00CA4744" w:rsidRDefault="00CA4744">
      <w:pPr>
        <w:pStyle w:val="ConsPlusNormal"/>
        <w:jc w:val="right"/>
      </w:pPr>
      <w:r>
        <w:t>Д.МЕДВЕДЕВ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right"/>
        <w:outlineLvl w:val="0"/>
      </w:pPr>
      <w:r>
        <w:t>Утверждена</w:t>
      </w:r>
    </w:p>
    <w:p w:rsidR="00CA4744" w:rsidRDefault="00CA4744">
      <w:pPr>
        <w:pStyle w:val="ConsPlusNormal"/>
        <w:jc w:val="right"/>
      </w:pPr>
      <w:r>
        <w:t>постановлением Правительства</w:t>
      </w:r>
    </w:p>
    <w:p w:rsidR="00CA4744" w:rsidRDefault="00CA4744">
      <w:pPr>
        <w:pStyle w:val="ConsPlusNormal"/>
        <w:jc w:val="right"/>
      </w:pPr>
      <w:r>
        <w:t>Российской Федерации</w:t>
      </w:r>
    </w:p>
    <w:p w:rsidR="00CA4744" w:rsidRDefault="00CA4744">
      <w:pPr>
        <w:pStyle w:val="ConsPlusNormal"/>
        <w:jc w:val="right"/>
      </w:pPr>
      <w:r>
        <w:t>от 19 декабря 2015 г. N 1386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CA4744" w:rsidRDefault="00CA474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CA4744" w:rsidRDefault="00CA4744">
      <w:pPr>
        <w:pStyle w:val="ConsPlusTitle"/>
        <w:jc w:val="center"/>
      </w:pPr>
      <w:r>
        <w:t>ИЛИ ПРОЕКТА МУНИЦИПАЛЬНО-ЧАСТНОГО ПАРТНЕРСТВА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nformat"/>
        <w:jc w:val="both"/>
      </w:pPr>
      <w:r>
        <w:t xml:space="preserve">                                ПРЕДЛОЖЕНИЕ</w:t>
      </w:r>
    </w:p>
    <w:p w:rsidR="00CA4744" w:rsidRDefault="00CA4744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CA4744" w:rsidRDefault="00CA4744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CA4744" w:rsidRDefault="00CA4744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CA4744" w:rsidRDefault="00CA4744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CA4744" w:rsidRDefault="00CA4744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CA4744" w:rsidRDefault="00CA4744">
      <w:pPr>
        <w:pStyle w:val="ConsPlusNonformat"/>
        <w:jc w:val="both"/>
      </w:pPr>
      <w:r>
        <w:t xml:space="preserve">                           или инициатора проекта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CA4744" w:rsidRDefault="00CA4744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CA4744" w:rsidRDefault="00CA4744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CA4744" w:rsidRDefault="00CA4744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CA4744" w:rsidRDefault="00CA4744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CA4744" w:rsidRDefault="00CA4744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CA4744" w:rsidRDefault="00CA4744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CA4744" w:rsidRDefault="00CA4744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CA4744" w:rsidRDefault="00CA4744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CA4744" w:rsidRDefault="00CA4744">
      <w:pPr>
        <w:pStyle w:val="ConsPlusNonformat"/>
        <w:jc w:val="both"/>
      </w:pPr>
      <w:r>
        <w:t>партнером 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CA4744" w:rsidRDefault="00CA4744">
      <w:pPr>
        <w:pStyle w:val="ConsPlusNonformat"/>
        <w:jc w:val="both"/>
      </w:pPr>
      <w:r>
        <w:t>обслуживания объекта 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CA4744" w:rsidRDefault="00CA4744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CA4744" w:rsidRDefault="00CA4744">
      <w:pPr>
        <w:pStyle w:val="ConsPlusNonformat"/>
        <w:jc w:val="both"/>
      </w:pPr>
      <w:r>
        <w:t>предусматривается)</w:t>
      </w:r>
    </w:p>
    <w:p w:rsidR="00CA4744" w:rsidRDefault="00CA4744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CA4744" w:rsidRDefault="00CA4744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CA4744" w:rsidRDefault="00CA4744">
      <w:pPr>
        <w:pStyle w:val="ConsPlusNonformat"/>
        <w:jc w:val="both"/>
      </w:pPr>
      <w:r>
        <w:t>предусматривается) 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CA4744" w:rsidRDefault="00CA4744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CA4744" w:rsidRDefault="00CA4744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CA4744" w:rsidRDefault="00CA4744">
      <w:pPr>
        <w:pStyle w:val="ConsPlusNonformat"/>
        <w:jc w:val="both"/>
      </w:pPr>
      <w:r>
        <w:t xml:space="preserve">публичного    партнера    по    истечении   определенного   соглашением   </w:t>
      </w:r>
      <w:proofErr w:type="gramStart"/>
      <w:r>
        <w:t>о</w:t>
      </w:r>
      <w:proofErr w:type="gramEnd"/>
    </w:p>
    <w:p w:rsidR="00CA4744" w:rsidRDefault="00CA4744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CA4744" w:rsidRDefault="00CA4744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CA4744" w:rsidRDefault="00CA4744">
      <w:pPr>
        <w:pStyle w:val="ConsPlusNonformat"/>
        <w:jc w:val="both"/>
      </w:pPr>
      <w:r>
        <w:t>предусматривается) ________________________________________________________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CA4744" w:rsidRDefault="00CA4744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CA4744" w:rsidRDefault="00CA4744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CA4744" w:rsidRDefault="00CA4744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CA4744" w:rsidRDefault="00CA4744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CA4744" w:rsidRDefault="00CA4744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CA4744" w:rsidRDefault="00CA4744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CA4744" w:rsidRDefault="00CA4744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CA4744" w:rsidRDefault="00CA4744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CA4744" w:rsidRDefault="00CA4744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CA4744" w:rsidRDefault="00CA4744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CA4744" w:rsidRDefault="00CA4744">
      <w:pPr>
        <w:pStyle w:val="ConsPlusNonformat"/>
        <w:jc w:val="both"/>
      </w:pPr>
      <w:r>
        <w:t>пунктов ___________________________________________________________________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CA4744" w:rsidRDefault="00CA4744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CA4744" w:rsidRDefault="00CA4744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CA4744" w:rsidRDefault="00CA4744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CA4744" w:rsidRDefault="00CA4744">
      <w:pPr>
        <w:pStyle w:val="ConsPlusNonformat"/>
        <w:jc w:val="both"/>
      </w:pPr>
      <w:r>
        <w:t>такого срока 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CA4744" w:rsidRDefault="00CA4744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CA4744" w:rsidRDefault="00CA4744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CA4744" w:rsidRDefault="00CA4744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CA4744" w:rsidRDefault="00CA4744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CA4744" w:rsidRDefault="00CA4744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CA4744" w:rsidRDefault="00CA4744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CA4744" w:rsidRDefault="00CA4744">
      <w:pPr>
        <w:pStyle w:val="ConsPlusNonformat"/>
        <w:jc w:val="both"/>
      </w:pPr>
      <w:r>
        <w:t xml:space="preserve">          </w:t>
      </w:r>
      <w:proofErr w:type="gramStart"/>
      <w:r>
        <w:t>или проекта муниципально-частного партнерства (публичный</w:t>
      </w:r>
      <w:proofErr w:type="gramEnd"/>
    </w:p>
    <w:p w:rsidR="00CA4744" w:rsidRDefault="00CA4744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CA4744" w:rsidRDefault="00CA4744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CA4744" w:rsidRDefault="00CA4744">
      <w:pPr>
        <w:pStyle w:val="ConsPlusNonformat"/>
        <w:jc w:val="both"/>
      </w:pPr>
      <w:r>
        <w:t xml:space="preserve">          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CA4744" w:rsidRDefault="00CA4744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CA4744" w:rsidRDefault="00CA4744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CA4744" w:rsidRDefault="00CA4744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CA4744" w:rsidRDefault="00CA4744">
      <w:pPr>
        <w:pStyle w:val="ConsPlusNonformat"/>
        <w:jc w:val="both"/>
      </w:pPr>
      <w:r>
        <w:t xml:space="preserve">муниципально-частного партнерства </w:t>
      </w:r>
      <w:hyperlink w:anchor="P265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CA4744" w:rsidRDefault="00CA4744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CA4744" w:rsidRDefault="00CA4744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CA4744" w:rsidRDefault="00CA4744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CA4744" w:rsidRDefault="00CA4744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CA4744" w:rsidRDefault="00CA4744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CA4744" w:rsidRDefault="00CA4744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CA4744" w:rsidRDefault="00CA4744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CA4744" w:rsidRDefault="00CA4744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CA4744" w:rsidRDefault="00CA4744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CA4744" w:rsidRDefault="00CA4744">
      <w:pPr>
        <w:pStyle w:val="ConsPlusNonformat"/>
        <w:jc w:val="both"/>
      </w:pPr>
      <w:hyperlink w:anchor="P273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CA4744" w:rsidRDefault="00CA4744">
      <w:pPr>
        <w:pStyle w:val="ConsPlusNonformat"/>
        <w:jc w:val="both"/>
      </w:pPr>
      <w:r>
        <w:t>реконструкции 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CA4744" w:rsidRDefault="00CA4744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CA4744" w:rsidRDefault="00CA4744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CA4744" w:rsidRDefault="00CA4744">
      <w:pPr>
        <w:pStyle w:val="ConsPlusNonformat"/>
        <w:jc w:val="both"/>
      </w:pPr>
      <w:r>
        <w:t>характеристик 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CA4744" w:rsidRDefault="00CA4744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CA4744" w:rsidRDefault="00CA4744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CA4744" w:rsidRDefault="00CA4744">
      <w:pPr>
        <w:pStyle w:val="ConsPlusNonformat"/>
        <w:jc w:val="both"/>
      </w:pPr>
      <w:r>
        <w:t>учреждений 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CA4744" w:rsidRDefault="00CA4744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CA4744" w:rsidRDefault="00CA4744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CA4744" w:rsidRDefault="00CA4744">
      <w:pPr>
        <w:pStyle w:val="ConsPlusNonformat"/>
        <w:jc w:val="both"/>
      </w:pPr>
      <w:r>
        <w:t>имеется) 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CA4744" w:rsidRDefault="00CA4744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CA4744" w:rsidRDefault="00CA4744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CA4744" w:rsidRDefault="00CA4744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CA4744" w:rsidRDefault="00CA4744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CA4744" w:rsidRDefault="00CA4744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CA4744" w:rsidRDefault="00CA474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CA4744" w:rsidRDefault="00CA4744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CA4744" w:rsidRDefault="00CA4744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CA4744" w:rsidRDefault="00CA4744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CA4744" w:rsidRDefault="00CA4744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CA4744" w:rsidRDefault="00CA4744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CA4744" w:rsidRDefault="00CA474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CA4744" w:rsidRDefault="00CA4744">
      <w:pPr>
        <w:pStyle w:val="ConsPlusNonformat"/>
        <w:jc w:val="both"/>
      </w:pPr>
      <w:r>
        <w:t>партнерства (по годам) 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CA4744" w:rsidRDefault="00CA4744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CA4744" w:rsidRDefault="00CA4744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CA4744" w:rsidRDefault="00CA4744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CA4744" w:rsidRDefault="00CA4744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CA4744" w:rsidRDefault="00CA4744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CA4744" w:rsidRDefault="00CA4744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CA4744" w:rsidRDefault="00CA4744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CA4744" w:rsidRDefault="00CA474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CA4744" w:rsidRDefault="00CA4744">
      <w:pPr>
        <w:pStyle w:val="ConsPlusNonformat"/>
        <w:jc w:val="both"/>
      </w:pPr>
      <w:r>
        <w:t>партнерства 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CA4744" w:rsidRDefault="00CA4744">
      <w:pPr>
        <w:pStyle w:val="ConsPlusNonformat"/>
        <w:jc w:val="both"/>
      </w:pPr>
      <w:r>
        <w:t>годам) 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CA4744" w:rsidRDefault="00CA4744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CA4744" w:rsidRDefault="00CA4744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CA4744" w:rsidRDefault="00CA4744">
      <w:pPr>
        <w:pStyle w:val="ConsPlusNonformat"/>
        <w:jc w:val="both"/>
      </w:pPr>
      <w:r>
        <w:t>партнера (по годам) 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CA4744" w:rsidRDefault="00CA4744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CA4744" w:rsidRDefault="00CA4744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CA4744" w:rsidRDefault="00CA4744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CA4744" w:rsidRDefault="00CA4744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CA4744" w:rsidRDefault="00CA4744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CA4744" w:rsidRDefault="00CA474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CA4744" w:rsidRDefault="00CA4744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CA4744" w:rsidRDefault="00CA4744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CA4744" w:rsidRDefault="00CA4744">
      <w:pPr>
        <w:pStyle w:val="ConsPlusNonformat"/>
        <w:jc w:val="both"/>
      </w:pPr>
      <w:r>
        <w:t>предусматривается) ________________________________________________________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CA4744" w:rsidRDefault="00CA4744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CA4744" w:rsidRDefault="00CA4744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CA4744" w:rsidRDefault="00CA4744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CA4744" w:rsidRDefault="00CA4744">
      <w:pPr>
        <w:pStyle w:val="ConsPlusNonformat"/>
        <w:jc w:val="both"/>
      </w:pPr>
      <w:r>
        <w:t>партнера __________________________________________________________________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CA4744" w:rsidRDefault="00CA4744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CA4744" w:rsidRDefault="00CA4744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CA4744" w:rsidRDefault="00CA4744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CA4744" w:rsidRDefault="00CA474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CA4744" w:rsidRDefault="00CA4744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CA4744" w:rsidRDefault="00CA4744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CA4744" w:rsidRDefault="00CA4744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CA4744" w:rsidRDefault="00CA4744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CA4744" w:rsidRDefault="00CA4744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CA4744" w:rsidRDefault="00CA4744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7" w:history="1">
        <w:r>
          <w:rPr>
            <w:color w:val="0000FF"/>
          </w:rPr>
          <w:t>&lt;7&gt;</w:t>
        </w:r>
      </w:hyperlink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CA4744" w:rsidRDefault="00CA4744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CA4744" w:rsidRDefault="00CA4744">
      <w:pPr>
        <w:pStyle w:val="ConsPlusNonformat"/>
        <w:jc w:val="both"/>
      </w:pPr>
      <w:r>
        <w:t>партнерства _______________________________________________________________</w:t>
      </w:r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CA4744" w:rsidRDefault="00CA4744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CA4744" w:rsidRDefault="00CA4744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8" w:history="1">
        <w:r>
          <w:rPr>
            <w:color w:val="0000FF"/>
          </w:rPr>
          <w:t>&lt;8&gt;</w:t>
        </w:r>
      </w:hyperlink>
    </w:p>
    <w:p w:rsidR="00CA4744" w:rsidRDefault="00CA4744">
      <w:pPr>
        <w:pStyle w:val="ConsPlusNonformat"/>
        <w:jc w:val="both"/>
      </w:pPr>
    </w:p>
    <w:p w:rsidR="00CA4744" w:rsidRDefault="00CA4744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CA4744" w:rsidRDefault="00CA4744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CA4744" w:rsidRDefault="00CA4744">
      <w:pPr>
        <w:pStyle w:val="ConsPlusNonformat"/>
        <w:jc w:val="both"/>
      </w:pPr>
      <w:r>
        <w:t>___________________________________________________________________________</w:t>
      </w:r>
    </w:p>
    <w:p w:rsidR="00CA4744" w:rsidRDefault="00CA4744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CA4744" w:rsidRDefault="00CA4744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CA4744" w:rsidRDefault="00CA4744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CA4744" w:rsidRDefault="00CA4744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CA4744" w:rsidRDefault="00CA4744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CA4744" w:rsidRDefault="00CA4744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CA4744" w:rsidRDefault="00CA4744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CA4744" w:rsidRDefault="00CA4744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CA4744" w:rsidRDefault="00CA4744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ind w:firstLine="540"/>
        <w:jc w:val="both"/>
      </w:pPr>
      <w:r>
        <w:t>--------------------------------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&lt;1</w:t>
      </w:r>
      <w:proofErr w:type="gramStart"/>
      <w:r>
        <w:t>&gt; П</w:t>
      </w:r>
      <w:proofErr w:type="gramEnd"/>
      <w:r>
        <w:t>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CA4744" w:rsidRDefault="00CA4744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CA4744" w:rsidRDefault="00CA4744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 указанных ниже требованиях пункт 4 отсутствует.</w:t>
      </w:r>
    </w:p>
    <w:p w:rsidR="00CA4744" w:rsidRDefault="00CA4744">
      <w:pPr>
        <w:pStyle w:val="ConsPlusNormal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89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&lt;3</w:t>
      </w:r>
      <w:proofErr w:type="gramStart"/>
      <w:r>
        <w:t>&gt; Е</w:t>
      </w:r>
      <w:proofErr w:type="gramEnd"/>
      <w:r>
        <w:t>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 xml:space="preserve"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</w:t>
      </w:r>
      <w:r>
        <w:lastRenderedPageBreak/>
        <w:t>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CA4744" w:rsidRDefault="00CA4744">
      <w:pPr>
        <w:pStyle w:val="ConsPlusNormal"/>
        <w:spacing w:before="220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&lt;4</w:t>
      </w:r>
      <w:proofErr w:type="gramStart"/>
      <w:r>
        <w:t>&gt; З</w:t>
      </w:r>
      <w:proofErr w:type="gramEnd"/>
      <w:r>
        <w:t>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8" w:name="P277"/>
      <w:bookmarkEnd w:id="8"/>
      <w:r>
        <w:t>&lt;7</w:t>
      </w:r>
      <w:proofErr w:type="gramStart"/>
      <w:r>
        <w:t>&gt; П</w:t>
      </w:r>
      <w:proofErr w:type="gramEnd"/>
      <w:r>
        <w:t>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CA4744" w:rsidRDefault="00CA4744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&lt;8</w:t>
      </w:r>
      <w:proofErr w:type="gramStart"/>
      <w:r>
        <w:t>&gt; П</w:t>
      </w:r>
      <w:proofErr w:type="gramEnd"/>
      <w:r>
        <w:t>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right"/>
        <w:outlineLvl w:val="0"/>
      </w:pPr>
      <w:r>
        <w:t>Утверждены</w:t>
      </w:r>
    </w:p>
    <w:p w:rsidR="00CA4744" w:rsidRDefault="00CA4744">
      <w:pPr>
        <w:pStyle w:val="ConsPlusNormal"/>
        <w:jc w:val="right"/>
      </w:pPr>
      <w:r>
        <w:t>постановлением Правительства</w:t>
      </w:r>
    </w:p>
    <w:p w:rsidR="00CA4744" w:rsidRDefault="00CA4744">
      <w:pPr>
        <w:pStyle w:val="ConsPlusNormal"/>
        <w:jc w:val="right"/>
      </w:pPr>
      <w:r>
        <w:t>Российской Федерации</w:t>
      </w:r>
    </w:p>
    <w:p w:rsidR="00CA4744" w:rsidRDefault="00CA4744">
      <w:pPr>
        <w:pStyle w:val="ConsPlusNormal"/>
        <w:jc w:val="right"/>
      </w:pPr>
      <w:r>
        <w:t>от 19 декабря 2015 г. N 1386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Title"/>
        <w:jc w:val="center"/>
      </w:pPr>
      <w:bookmarkStart w:id="10" w:name="P289"/>
      <w:bookmarkEnd w:id="10"/>
      <w:r>
        <w:t>ТРЕБОВАНИЯ</w:t>
      </w:r>
    </w:p>
    <w:p w:rsidR="00CA4744" w:rsidRDefault="00CA4744">
      <w:pPr>
        <w:pStyle w:val="ConsPlusTitle"/>
        <w:jc w:val="center"/>
      </w:pPr>
      <w:r>
        <w:t>К СВЕДЕНИЯМ, СОДЕРЖАЩИМСЯ В ПРЕДЛОЖЕНИИ О РЕАЛИЗАЦИИ</w:t>
      </w:r>
    </w:p>
    <w:p w:rsidR="00CA4744" w:rsidRDefault="00CA4744">
      <w:pPr>
        <w:pStyle w:val="ConsPlusTitle"/>
        <w:jc w:val="center"/>
      </w:pPr>
      <w:r>
        <w:lastRenderedPageBreak/>
        <w:t>ПРОЕКТА ГОСУДАРСТВЕННО-ЧАСТНОГО ПАРТНЕРСТВА ИЛИ ПРОЕКТА</w:t>
      </w:r>
    </w:p>
    <w:p w:rsidR="00CA4744" w:rsidRDefault="00CA4744">
      <w:pPr>
        <w:pStyle w:val="ConsPlusTitle"/>
        <w:jc w:val="center"/>
      </w:pPr>
      <w:r>
        <w:t>МУНИЦИПАЛЬНО-ЧАСТНОГО ПАРТНЕРСТВА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CA4744" w:rsidRDefault="00CA4744">
      <w:pPr>
        <w:pStyle w:val="ConsPlusNormal"/>
        <w:spacing w:before="220"/>
        <w:ind w:firstLine="540"/>
        <w:jc w:val="both"/>
      </w:pPr>
      <w:proofErr w:type="gramStart"/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CA4744" w:rsidRDefault="00CA4744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CA4744" w:rsidRDefault="00CA4744">
      <w:pPr>
        <w:pStyle w:val="ConsPlusNormal"/>
        <w:spacing w:before="220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CA4744" w:rsidRDefault="00CA4744">
      <w:pPr>
        <w:pStyle w:val="ConsPlusNormal"/>
        <w:spacing w:before="220"/>
        <w:ind w:firstLine="540"/>
        <w:jc w:val="both"/>
      </w:pPr>
      <w:proofErr w:type="gramStart"/>
      <w:r>
        <w:lastRenderedPageBreak/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</w:t>
      </w:r>
      <w:proofErr w:type="gramEnd"/>
      <w: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CA4744" w:rsidRDefault="00CA4744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jc w:val="both"/>
      </w:pPr>
    </w:p>
    <w:p w:rsidR="00CA4744" w:rsidRDefault="00CA4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50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grammar="clean"/>
  <w:defaultTabStop w:val="708"/>
  <w:characterSpacingControl w:val="doNotCompress"/>
  <w:compat/>
  <w:rsids>
    <w:rsidRoot w:val="00CA4744"/>
    <w:rsid w:val="006D2B85"/>
    <w:rsid w:val="00B914CF"/>
    <w:rsid w:val="00CA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803F5EA7C079D1ACCE5C75B44E3CCAA60A922F2DC9256F241E9BEA55E76E4CD2D7EEF7886328wCz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AA803F5EA7C079D1ACCE5C75B44E3CCAA60A922F2DC9256F241E9BEA55E76E4CD2D7EEF788622BwCz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A803F5EA7C079D1ACCE5C75B44E3CCAA60A922F2DC9256F241E9BEA55E76E4CD2D7EEF788622BwCzFF" TargetMode="External"/><Relationship Id="rId5" Type="http://schemas.openxmlformats.org/officeDocument/2006/relationships/hyperlink" Target="consultantplus://offline/ref=B619F20535183CF96E2B721B5C9E08F34A9A7CD6343E0F5EFD1E7909F6FD2CA7DF1BA9A7B6C045D2vEz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3911</Words>
  <Characters>22294</Characters>
  <Application>Microsoft Office Word</Application>
  <DocSecurity>0</DocSecurity>
  <Lines>185</Lines>
  <Paragraphs>52</Paragraphs>
  <ScaleCrop>false</ScaleCrop>
  <Company/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2017-10-26T05:51:00Z</dcterms:created>
  <dcterms:modified xsi:type="dcterms:W3CDTF">2017-10-26T05:52:00Z</dcterms:modified>
</cp:coreProperties>
</file>